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564" w:rsidRDefault="000401C2">
      <w:r>
        <w:t xml:space="preserve">                                                                                                                                                                                               </w:t>
      </w:r>
      <w:r w:rsidR="00F24A78">
        <w:t xml:space="preserve">                                                         </w:t>
      </w:r>
      <w:r>
        <w:t xml:space="preserve">  Załącznik nr 1.</w:t>
      </w:r>
    </w:p>
    <w:p w:rsidR="0098691E" w:rsidRDefault="0098691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7371"/>
        <w:gridCol w:w="3119"/>
        <w:gridCol w:w="2798"/>
      </w:tblGrid>
      <w:tr w:rsidR="0098691E" w:rsidTr="00344D16">
        <w:tc>
          <w:tcPr>
            <w:tcW w:w="13992" w:type="dxa"/>
            <w:gridSpan w:val="4"/>
          </w:tcPr>
          <w:p w:rsidR="0098691E" w:rsidRPr="00394702" w:rsidRDefault="0098691E">
            <w:pPr>
              <w:rPr>
                <w:b/>
              </w:rPr>
            </w:pPr>
          </w:p>
          <w:p w:rsidR="00394702" w:rsidRPr="00394702" w:rsidRDefault="00394702">
            <w:pPr>
              <w:rPr>
                <w:b/>
              </w:rPr>
            </w:pPr>
            <w:r w:rsidRPr="00394702">
              <w:rPr>
                <w:b/>
              </w:rPr>
              <w:t>Harmonogram czynności</w:t>
            </w:r>
          </w:p>
          <w:p w:rsidR="00394702" w:rsidRPr="00394702" w:rsidRDefault="00394702">
            <w:pPr>
              <w:rPr>
                <w:b/>
              </w:rPr>
            </w:pPr>
            <w:r w:rsidRPr="00394702">
              <w:rPr>
                <w:b/>
              </w:rPr>
              <w:t>w postępowaniu rekrutacyjnym oraz postępowaniu uzupełniającym</w:t>
            </w:r>
          </w:p>
          <w:p w:rsidR="0098691E" w:rsidRPr="00394702" w:rsidRDefault="00641F8E">
            <w:pPr>
              <w:rPr>
                <w:b/>
              </w:rPr>
            </w:pPr>
            <w:r>
              <w:rPr>
                <w:b/>
              </w:rPr>
              <w:t>do oddziałów przedszkolnych</w:t>
            </w:r>
            <w:r w:rsidR="00394702" w:rsidRPr="00394702">
              <w:rPr>
                <w:b/>
              </w:rPr>
              <w:t xml:space="preserve"> /innych form wychowania przedszkolnego</w:t>
            </w:r>
          </w:p>
          <w:p w:rsidR="00394702" w:rsidRPr="00394702" w:rsidRDefault="00394702">
            <w:pPr>
              <w:rPr>
                <w:b/>
              </w:rPr>
            </w:pPr>
            <w:r w:rsidRPr="00394702">
              <w:rPr>
                <w:b/>
              </w:rPr>
              <w:t>prowadzonych przez Gminę Raciąż</w:t>
            </w:r>
          </w:p>
          <w:p w:rsidR="0098691E" w:rsidRDefault="0098691E"/>
        </w:tc>
      </w:tr>
      <w:tr w:rsidR="0098691E" w:rsidRPr="0098691E" w:rsidTr="00394702">
        <w:tc>
          <w:tcPr>
            <w:tcW w:w="704" w:type="dxa"/>
          </w:tcPr>
          <w:p w:rsidR="0098691E" w:rsidRPr="0098691E" w:rsidRDefault="0098691E">
            <w:pPr>
              <w:rPr>
                <w:b/>
              </w:rPr>
            </w:pPr>
          </w:p>
          <w:p w:rsidR="0098691E" w:rsidRPr="0098691E" w:rsidRDefault="0098691E">
            <w:pPr>
              <w:rPr>
                <w:b/>
              </w:rPr>
            </w:pPr>
            <w:r w:rsidRPr="0098691E">
              <w:rPr>
                <w:b/>
              </w:rPr>
              <w:t>Lp.</w:t>
            </w:r>
          </w:p>
        </w:tc>
        <w:tc>
          <w:tcPr>
            <w:tcW w:w="7371" w:type="dxa"/>
          </w:tcPr>
          <w:p w:rsidR="0098691E" w:rsidRPr="0098691E" w:rsidRDefault="0098691E">
            <w:pPr>
              <w:rPr>
                <w:b/>
              </w:rPr>
            </w:pPr>
          </w:p>
          <w:p w:rsidR="0098691E" w:rsidRPr="0098691E" w:rsidRDefault="0098691E">
            <w:pPr>
              <w:rPr>
                <w:b/>
                <w:sz w:val="28"/>
                <w:szCs w:val="28"/>
              </w:rPr>
            </w:pPr>
            <w:r w:rsidRPr="0098691E">
              <w:rPr>
                <w:b/>
                <w:sz w:val="28"/>
                <w:szCs w:val="28"/>
              </w:rPr>
              <w:t>Czynności</w:t>
            </w:r>
          </w:p>
        </w:tc>
        <w:tc>
          <w:tcPr>
            <w:tcW w:w="3119" w:type="dxa"/>
          </w:tcPr>
          <w:p w:rsidR="0098691E" w:rsidRPr="0098691E" w:rsidRDefault="0098691E">
            <w:pPr>
              <w:rPr>
                <w:b/>
              </w:rPr>
            </w:pPr>
            <w:r w:rsidRPr="0098691E">
              <w:rPr>
                <w:b/>
              </w:rPr>
              <w:t xml:space="preserve">Postepowanie </w:t>
            </w:r>
          </w:p>
          <w:p w:rsidR="0098691E" w:rsidRPr="0098691E" w:rsidRDefault="0098691E">
            <w:pPr>
              <w:rPr>
                <w:b/>
              </w:rPr>
            </w:pPr>
            <w:r>
              <w:rPr>
                <w:b/>
              </w:rPr>
              <w:t>rekrutacyjne</w:t>
            </w:r>
          </w:p>
        </w:tc>
        <w:tc>
          <w:tcPr>
            <w:tcW w:w="2798" w:type="dxa"/>
          </w:tcPr>
          <w:p w:rsidR="0098691E" w:rsidRPr="0098691E" w:rsidRDefault="0098691E">
            <w:pPr>
              <w:rPr>
                <w:b/>
              </w:rPr>
            </w:pPr>
            <w:r w:rsidRPr="0098691E">
              <w:rPr>
                <w:b/>
              </w:rPr>
              <w:t>Postepowanie</w:t>
            </w:r>
          </w:p>
          <w:p w:rsidR="0098691E" w:rsidRPr="0098691E" w:rsidRDefault="0098691E">
            <w:pPr>
              <w:rPr>
                <w:b/>
              </w:rPr>
            </w:pPr>
            <w:r w:rsidRPr="0098691E">
              <w:rPr>
                <w:b/>
              </w:rPr>
              <w:t>uzupełniające</w:t>
            </w:r>
          </w:p>
        </w:tc>
      </w:tr>
      <w:tr w:rsidR="0098691E" w:rsidTr="00394702">
        <w:tc>
          <w:tcPr>
            <w:tcW w:w="704" w:type="dxa"/>
          </w:tcPr>
          <w:p w:rsidR="0098691E" w:rsidRDefault="0098691E"/>
          <w:p w:rsidR="0098691E" w:rsidRDefault="00394702">
            <w:r>
              <w:t>1.</w:t>
            </w:r>
          </w:p>
        </w:tc>
        <w:tc>
          <w:tcPr>
            <w:tcW w:w="7371" w:type="dxa"/>
          </w:tcPr>
          <w:p w:rsidR="0098691E" w:rsidRDefault="0098691E" w:rsidP="00394702">
            <w:pPr>
              <w:jc w:val="left"/>
            </w:pPr>
          </w:p>
          <w:p w:rsidR="00F24A78" w:rsidRDefault="00394702" w:rsidP="00394702">
            <w:pPr>
              <w:jc w:val="left"/>
            </w:pPr>
            <w:r>
              <w:t>Złożenie wn</w:t>
            </w:r>
            <w:r w:rsidR="00641F8E">
              <w:t>iosku o przyjęcie do oddziału przedszkolnego</w:t>
            </w:r>
            <w:r>
              <w:t xml:space="preserve"> lub innej formy wychowania przedszkolnego wraz z dokumentami potwierdzającymi spełnienie przez kandydata warunków lub kryteriów branych pod uwagę w postępowaniu rekrutacyjnym</w:t>
            </w:r>
            <w:bookmarkStart w:id="0" w:name="_GoBack"/>
            <w:bookmarkEnd w:id="0"/>
          </w:p>
        </w:tc>
        <w:tc>
          <w:tcPr>
            <w:tcW w:w="3119" w:type="dxa"/>
          </w:tcPr>
          <w:p w:rsidR="0098691E" w:rsidRDefault="0098691E"/>
          <w:p w:rsidR="00F24A78" w:rsidRDefault="00F24A78"/>
          <w:p w:rsidR="00394702" w:rsidRDefault="00394702">
            <w:r>
              <w:t>1 – 16 marca 2016r.</w:t>
            </w:r>
          </w:p>
          <w:p w:rsidR="00394702" w:rsidRPr="00394702" w:rsidRDefault="00394702">
            <w:r>
              <w:t>do godz. 15</w:t>
            </w:r>
            <w:r>
              <w:rPr>
                <w:vertAlign w:val="superscript"/>
              </w:rPr>
              <w:t>00</w:t>
            </w:r>
          </w:p>
        </w:tc>
        <w:tc>
          <w:tcPr>
            <w:tcW w:w="2798" w:type="dxa"/>
          </w:tcPr>
          <w:p w:rsidR="0098691E" w:rsidRDefault="0098691E"/>
          <w:p w:rsidR="00F24A78" w:rsidRDefault="00F24A78"/>
          <w:p w:rsidR="00394702" w:rsidRDefault="00394702">
            <w:r>
              <w:t>6 – 13 kwietnia 2016r.</w:t>
            </w:r>
          </w:p>
          <w:p w:rsidR="00394702" w:rsidRDefault="00394702">
            <w:pPr>
              <w:rPr>
                <w:vertAlign w:val="superscript"/>
              </w:rPr>
            </w:pPr>
            <w:r>
              <w:t>do godz. 15</w:t>
            </w:r>
            <w:r>
              <w:rPr>
                <w:vertAlign w:val="superscript"/>
              </w:rPr>
              <w:t>00</w:t>
            </w:r>
          </w:p>
          <w:p w:rsidR="00394702" w:rsidRPr="00394702" w:rsidRDefault="00394702"/>
        </w:tc>
      </w:tr>
      <w:tr w:rsidR="00394702" w:rsidTr="00394702">
        <w:tc>
          <w:tcPr>
            <w:tcW w:w="704" w:type="dxa"/>
          </w:tcPr>
          <w:p w:rsidR="00394702" w:rsidRDefault="00394702"/>
          <w:p w:rsidR="00394702" w:rsidRDefault="00394702"/>
          <w:p w:rsidR="00394702" w:rsidRDefault="00394702">
            <w:r>
              <w:t>2.</w:t>
            </w:r>
          </w:p>
        </w:tc>
        <w:tc>
          <w:tcPr>
            <w:tcW w:w="7371" w:type="dxa"/>
          </w:tcPr>
          <w:p w:rsidR="00F24A78" w:rsidRDefault="00F24A78" w:rsidP="00394702">
            <w:pPr>
              <w:jc w:val="left"/>
            </w:pPr>
          </w:p>
          <w:p w:rsidR="00F24A78" w:rsidRDefault="00394702" w:rsidP="00394702">
            <w:pPr>
              <w:jc w:val="left"/>
            </w:pPr>
            <w:r>
              <w:t>Weryfikacja przez komisj</w:t>
            </w:r>
            <w:r w:rsidR="009174B3">
              <w:t>ę rekrutacyjną wniosków o przyję</w:t>
            </w:r>
            <w:r w:rsidR="00641F8E">
              <w:t>cie do oddziału przedszkolnego</w:t>
            </w:r>
            <w:r>
              <w:t xml:space="preserve"> lub innej formy wychowania przedszkolnego i dokumentów potwierdzających spełnienie przez kandydata warunków lub kryteriów branych pod uwagę </w:t>
            </w:r>
            <w:r w:rsidR="006F2905">
              <w:t xml:space="preserve">  </w:t>
            </w:r>
            <w:r>
              <w:t>w postępowaniu rekrutacyjnym, w tym dokonanie przez przewodniczącego</w:t>
            </w:r>
            <w:r w:rsidR="009174B3">
              <w:t xml:space="preserve"> komisji rekrutacyjnej czynności, o których mowa w art. 20t ust. 7 ustawy</w:t>
            </w:r>
          </w:p>
        </w:tc>
        <w:tc>
          <w:tcPr>
            <w:tcW w:w="3119" w:type="dxa"/>
          </w:tcPr>
          <w:p w:rsidR="00394702" w:rsidRDefault="00394702"/>
          <w:p w:rsidR="00F24A78" w:rsidRDefault="00F24A78"/>
          <w:p w:rsidR="009174B3" w:rsidRDefault="009174B3">
            <w:r>
              <w:t>17 – 18 marca 2016r.</w:t>
            </w:r>
          </w:p>
          <w:p w:rsidR="009174B3" w:rsidRPr="009174B3" w:rsidRDefault="009174B3">
            <w:r>
              <w:t>do godz. 15</w:t>
            </w:r>
            <w:r>
              <w:rPr>
                <w:vertAlign w:val="superscript"/>
              </w:rPr>
              <w:t>00</w:t>
            </w:r>
          </w:p>
        </w:tc>
        <w:tc>
          <w:tcPr>
            <w:tcW w:w="2798" w:type="dxa"/>
          </w:tcPr>
          <w:p w:rsidR="00394702" w:rsidRDefault="00394702"/>
          <w:p w:rsidR="00F24A78" w:rsidRDefault="00F24A78"/>
          <w:p w:rsidR="009174B3" w:rsidRDefault="009174B3">
            <w:r>
              <w:t>14 – 15 kwietnia 2016r.</w:t>
            </w:r>
          </w:p>
          <w:p w:rsidR="009174B3" w:rsidRPr="009174B3" w:rsidRDefault="009174B3">
            <w:r>
              <w:t>do godz. 15</w:t>
            </w:r>
            <w:r>
              <w:rPr>
                <w:vertAlign w:val="superscript"/>
              </w:rPr>
              <w:t>00</w:t>
            </w:r>
          </w:p>
        </w:tc>
      </w:tr>
      <w:tr w:rsidR="009174B3" w:rsidTr="00394702">
        <w:tc>
          <w:tcPr>
            <w:tcW w:w="704" w:type="dxa"/>
          </w:tcPr>
          <w:p w:rsidR="009174B3" w:rsidRDefault="009174B3"/>
          <w:p w:rsidR="009174B3" w:rsidRDefault="009174B3"/>
          <w:p w:rsidR="009174B3" w:rsidRDefault="009174B3">
            <w:r>
              <w:t>3.</w:t>
            </w:r>
          </w:p>
        </w:tc>
        <w:tc>
          <w:tcPr>
            <w:tcW w:w="7371" w:type="dxa"/>
          </w:tcPr>
          <w:p w:rsidR="009174B3" w:rsidRDefault="009174B3" w:rsidP="00394702">
            <w:pPr>
              <w:jc w:val="left"/>
            </w:pPr>
          </w:p>
          <w:p w:rsidR="009174B3" w:rsidRDefault="009174B3" w:rsidP="00394702">
            <w:pPr>
              <w:jc w:val="left"/>
            </w:pPr>
            <w:r>
              <w:t xml:space="preserve">  Podanie do publicznej wiadomości przez komisję rekrutacyjną listy kandydatów zakwalifikowanych i kandydatów niezakwalifikowanych</w:t>
            </w:r>
          </w:p>
          <w:p w:rsidR="00AB6553" w:rsidRDefault="00AB6553" w:rsidP="00394702">
            <w:pPr>
              <w:jc w:val="left"/>
            </w:pPr>
          </w:p>
        </w:tc>
        <w:tc>
          <w:tcPr>
            <w:tcW w:w="3119" w:type="dxa"/>
          </w:tcPr>
          <w:p w:rsidR="009174B3" w:rsidRDefault="009174B3"/>
          <w:p w:rsidR="009174B3" w:rsidRDefault="009174B3">
            <w:r>
              <w:t>30 marca 2016r.</w:t>
            </w:r>
          </w:p>
          <w:p w:rsidR="009174B3" w:rsidRPr="009174B3" w:rsidRDefault="009174B3">
            <w:r>
              <w:t>do godz. 15</w:t>
            </w:r>
            <w:r>
              <w:rPr>
                <w:vertAlign w:val="superscript"/>
              </w:rPr>
              <w:t>00</w:t>
            </w:r>
          </w:p>
        </w:tc>
        <w:tc>
          <w:tcPr>
            <w:tcW w:w="2798" w:type="dxa"/>
          </w:tcPr>
          <w:p w:rsidR="009174B3" w:rsidRDefault="009174B3"/>
          <w:p w:rsidR="009174B3" w:rsidRDefault="009174B3">
            <w:r>
              <w:t>18 kwietnia 2016r.</w:t>
            </w:r>
          </w:p>
          <w:p w:rsidR="009174B3" w:rsidRPr="009174B3" w:rsidRDefault="009174B3">
            <w:r>
              <w:t>do godz. 15</w:t>
            </w:r>
            <w:r>
              <w:rPr>
                <w:vertAlign w:val="superscript"/>
              </w:rPr>
              <w:t>00</w:t>
            </w:r>
          </w:p>
        </w:tc>
      </w:tr>
      <w:tr w:rsidR="009174B3" w:rsidTr="00394702">
        <w:tc>
          <w:tcPr>
            <w:tcW w:w="704" w:type="dxa"/>
          </w:tcPr>
          <w:p w:rsidR="009174B3" w:rsidRDefault="009174B3"/>
          <w:p w:rsidR="009174B3" w:rsidRDefault="009174B3">
            <w:r>
              <w:t>4.</w:t>
            </w:r>
          </w:p>
        </w:tc>
        <w:tc>
          <w:tcPr>
            <w:tcW w:w="7371" w:type="dxa"/>
          </w:tcPr>
          <w:p w:rsidR="009174B3" w:rsidRDefault="009174B3" w:rsidP="00394702">
            <w:pPr>
              <w:jc w:val="left"/>
            </w:pPr>
          </w:p>
          <w:p w:rsidR="009174B3" w:rsidRDefault="009174B3" w:rsidP="00394702">
            <w:pPr>
              <w:jc w:val="left"/>
            </w:pPr>
            <w:r>
              <w:t>Potwierdzenie przez rodzica kandydata woli przyjęcia w postaci pisemnego oświadczenia</w:t>
            </w:r>
          </w:p>
          <w:p w:rsidR="00AB6553" w:rsidRDefault="00AB6553" w:rsidP="00394702">
            <w:pPr>
              <w:jc w:val="left"/>
            </w:pPr>
          </w:p>
        </w:tc>
        <w:tc>
          <w:tcPr>
            <w:tcW w:w="3119" w:type="dxa"/>
          </w:tcPr>
          <w:p w:rsidR="009174B3" w:rsidRDefault="009174B3"/>
          <w:p w:rsidR="009174B3" w:rsidRDefault="009174B3">
            <w:r>
              <w:t>31 marca – 1 kwietnia 2016r.</w:t>
            </w:r>
          </w:p>
          <w:p w:rsidR="009174B3" w:rsidRPr="009174B3" w:rsidRDefault="009174B3">
            <w:r>
              <w:t>do godz. 15</w:t>
            </w:r>
            <w:r>
              <w:rPr>
                <w:vertAlign w:val="superscript"/>
              </w:rPr>
              <w:t>00</w:t>
            </w:r>
          </w:p>
        </w:tc>
        <w:tc>
          <w:tcPr>
            <w:tcW w:w="2798" w:type="dxa"/>
          </w:tcPr>
          <w:p w:rsidR="009174B3" w:rsidRDefault="009174B3"/>
          <w:p w:rsidR="009174B3" w:rsidRDefault="009174B3">
            <w:r>
              <w:t>19 – 21 kwietnia 2016r.</w:t>
            </w:r>
          </w:p>
          <w:p w:rsidR="009174B3" w:rsidRPr="00F24A78" w:rsidRDefault="009174B3">
            <w:r>
              <w:t>do godz. 15</w:t>
            </w:r>
            <w:r w:rsidR="00F24A78">
              <w:rPr>
                <w:vertAlign w:val="superscript"/>
              </w:rPr>
              <w:t>00</w:t>
            </w:r>
          </w:p>
        </w:tc>
      </w:tr>
      <w:tr w:rsidR="00F24A78" w:rsidTr="00394702">
        <w:tc>
          <w:tcPr>
            <w:tcW w:w="704" w:type="dxa"/>
          </w:tcPr>
          <w:p w:rsidR="00F24A78" w:rsidRDefault="00F24A78"/>
          <w:p w:rsidR="00F24A78" w:rsidRDefault="00F24A78">
            <w:r>
              <w:t>5.</w:t>
            </w:r>
          </w:p>
        </w:tc>
        <w:tc>
          <w:tcPr>
            <w:tcW w:w="7371" w:type="dxa"/>
          </w:tcPr>
          <w:p w:rsidR="00F24A78" w:rsidRDefault="00F24A78" w:rsidP="00394702">
            <w:pPr>
              <w:jc w:val="left"/>
            </w:pPr>
          </w:p>
          <w:p w:rsidR="00F24A78" w:rsidRDefault="00F24A78" w:rsidP="00394702">
            <w:pPr>
              <w:jc w:val="left"/>
            </w:pPr>
            <w:r>
              <w:t>Podanie do publicznej wiadomości przez komisję rekrutacyjną listy kandydatów przyjętych i kandydatów nieprzyjętych</w:t>
            </w:r>
          </w:p>
          <w:p w:rsidR="006F2905" w:rsidRDefault="006F2905" w:rsidP="00394702">
            <w:pPr>
              <w:jc w:val="left"/>
            </w:pPr>
          </w:p>
        </w:tc>
        <w:tc>
          <w:tcPr>
            <w:tcW w:w="3119" w:type="dxa"/>
          </w:tcPr>
          <w:p w:rsidR="00F24A78" w:rsidRDefault="00F24A78"/>
          <w:p w:rsidR="00F24A78" w:rsidRDefault="00F24A78">
            <w:r>
              <w:t>4 kwietnia 2016r.</w:t>
            </w:r>
          </w:p>
          <w:p w:rsidR="00F24A78" w:rsidRPr="00F24A78" w:rsidRDefault="00F24A78">
            <w:r>
              <w:t>do godz. 15</w:t>
            </w:r>
            <w:r>
              <w:rPr>
                <w:vertAlign w:val="superscript"/>
              </w:rPr>
              <w:t>00</w:t>
            </w:r>
          </w:p>
        </w:tc>
        <w:tc>
          <w:tcPr>
            <w:tcW w:w="2798" w:type="dxa"/>
          </w:tcPr>
          <w:p w:rsidR="00F24A78" w:rsidRDefault="00F24A78"/>
          <w:p w:rsidR="00F24A78" w:rsidRDefault="00F24A78">
            <w:r>
              <w:t>2 kwietnia 2016r.</w:t>
            </w:r>
          </w:p>
          <w:p w:rsidR="00F24A78" w:rsidRPr="00F24A78" w:rsidRDefault="00F24A78">
            <w:r>
              <w:t>do godz. 15</w:t>
            </w:r>
            <w:r>
              <w:rPr>
                <w:vertAlign w:val="superscript"/>
              </w:rPr>
              <w:t>00</w:t>
            </w:r>
          </w:p>
        </w:tc>
      </w:tr>
    </w:tbl>
    <w:p w:rsidR="0098691E" w:rsidRDefault="0098691E"/>
    <w:sectPr w:rsidR="0098691E" w:rsidSect="00AB6553"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1C2"/>
    <w:rsid w:val="000401C2"/>
    <w:rsid w:val="00394702"/>
    <w:rsid w:val="00400564"/>
    <w:rsid w:val="00482DE5"/>
    <w:rsid w:val="00641F8E"/>
    <w:rsid w:val="006F2905"/>
    <w:rsid w:val="009174B3"/>
    <w:rsid w:val="0098691E"/>
    <w:rsid w:val="00AB6553"/>
    <w:rsid w:val="00F2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842CEA-17EA-4C7F-8958-01288AEEF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6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B65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65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2016-02-02T07:15:00Z</cp:lastPrinted>
  <dcterms:created xsi:type="dcterms:W3CDTF">2016-02-01T14:15:00Z</dcterms:created>
  <dcterms:modified xsi:type="dcterms:W3CDTF">2016-02-02T07:26:00Z</dcterms:modified>
</cp:coreProperties>
</file>